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1D4" w:rsidRPr="00B819A3" w:rsidP="00B819A3" w14:paraId="1B3B67AC" w14:textId="2A96FA0D">
      <w:pPr>
        <w:widowControl w:val="0"/>
        <w:ind w:left="-851" w:right="-427" w:firstLine="606"/>
        <w:jc w:val="right"/>
        <w:rPr>
          <w:sz w:val="23"/>
          <w:szCs w:val="23"/>
        </w:rPr>
      </w:pPr>
      <w:r w:rsidRPr="00B819A3">
        <w:rPr>
          <w:sz w:val="23"/>
          <w:szCs w:val="23"/>
        </w:rPr>
        <w:t xml:space="preserve">                                              </w:t>
      </w:r>
      <w:r w:rsidRPr="00B819A3" w:rsidR="00897772">
        <w:rPr>
          <w:sz w:val="23"/>
          <w:szCs w:val="23"/>
        </w:rPr>
        <w:tab/>
      </w:r>
      <w:r w:rsidRPr="00B819A3" w:rsidR="00897772">
        <w:rPr>
          <w:sz w:val="23"/>
          <w:szCs w:val="23"/>
        </w:rPr>
        <w:tab/>
      </w:r>
      <w:r w:rsidRPr="00B819A3" w:rsidR="00563D53">
        <w:rPr>
          <w:sz w:val="23"/>
          <w:szCs w:val="23"/>
        </w:rPr>
        <w:t>№ 5</w:t>
      </w:r>
      <w:r w:rsidR="00FC732F">
        <w:rPr>
          <w:sz w:val="23"/>
          <w:szCs w:val="23"/>
        </w:rPr>
        <w:t>-</w:t>
      </w:r>
      <w:r w:rsidR="000B3BEF">
        <w:rPr>
          <w:sz w:val="23"/>
          <w:szCs w:val="23"/>
        </w:rPr>
        <w:t>612</w:t>
      </w:r>
      <w:r w:rsidRPr="00B819A3" w:rsidR="00563D53">
        <w:rPr>
          <w:sz w:val="23"/>
          <w:szCs w:val="23"/>
        </w:rPr>
        <w:t>-21</w:t>
      </w:r>
      <w:r w:rsidR="000B3BEF">
        <w:rPr>
          <w:sz w:val="23"/>
          <w:szCs w:val="23"/>
        </w:rPr>
        <w:t>10</w:t>
      </w:r>
      <w:r w:rsidRPr="00B819A3" w:rsidR="00563D53">
        <w:rPr>
          <w:sz w:val="23"/>
          <w:szCs w:val="23"/>
        </w:rPr>
        <w:t>/202</w:t>
      </w:r>
      <w:r w:rsidR="003038BD">
        <w:rPr>
          <w:sz w:val="23"/>
          <w:szCs w:val="23"/>
        </w:rPr>
        <w:t>5</w:t>
      </w:r>
    </w:p>
    <w:p w:rsidR="000C41D4" w:rsidRPr="00B819A3" w:rsidP="00B819A3" w14:paraId="5104E6E8" w14:textId="3CD64CE1">
      <w:pPr>
        <w:widowControl w:val="0"/>
        <w:ind w:left="-851" w:right="-427" w:firstLine="606"/>
        <w:jc w:val="right"/>
        <w:rPr>
          <w:sz w:val="23"/>
          <w:szCs w:val="23"/>
        </w:rPr>
      </w:pPr>
      <w:r w:rsidRPr="00B819A3">
        <w:rPr>
          <w:bCs/>
          <w:sz w:val="23"/>
          <w:szCs w:val="23"/>
        </w:rPr>
        <w:t>86MS00</w:t>
      </w:r>
      <w:r w:rsidR="000B3BEF">
        <w:rPr>
          <w:bCs/>
          <w:sz w:val="23"/>
          <w:szCs w:val="23"/>
        </w:rPr>
        <w:t>50</w:t>
      </w:r>
      <w:r w:rsidRPr="00B819A3">
        <w:rPr>
          <w:bCs/>
          <w:sz w:val="23"/>
          <w:szCs w:val="23"/>
        </w:rPr>
        <w:t>-01-202</w:t>
      </w:r>
      <w:r w:rsidR="003038BD">
        <w:rPr>
          <w:bCs/>
          <w:sz w:val="23"/>
          <w:szCs w:val="23"/>
        </w:rPr>
        <w:t>5</w:t>
      </w:r>
      <w:r w:rsidRPr="00B819A3">
        <w:rPr>
          <w:bCs/>
          <w:sz w:val="23"/>
          <w:szCs w:val="23"/>
        </w:rPr>
        <w:t>-</w:t>
      </w:r>
      <w:r w:rsidRPr="00B819A3" w:rsidR="00563D53">
        <w:rPr>
          <w:bCs/>
          <w:sz w:val="23"/>
          <w:szCs w:val="23"/>
        </w:rPr>
        <w:t>00</w:t>
      </w:r>
      <w:r w:rsidR="000B3BEF">
        <w:rPr>
          <w:bCs/>
          <w:sz w:val="23"/>
          <w:szCs w:val="23"/>
        </w:rPr>
        <w:t>2591-63</w:t>
      </w:r>
    </w:p>
    <w:p w:rsidR="000C41D4" w:rsidRPr="00B819A3" w:rsidP="00B819A3" w14:paraId="441B3FA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B819A3">
        <w:rPr>
          <w:sz w:val="23"/>
          <w:szCs w:val="23"/>
        </w:rPr>
        <w:t>ПОСТАНОВЛЕНИЕ</w:t>
      </w:r>
    </w:p>
    <w:p w:rsidR="000C41D4" w:rsidRPr="00B819A3" w:rsidP="00B819A3" w14:paraId="6466B12D" w14:textId="77777777">
      <w:pPr>
        <w:widowControl w:val="0"/>
        <w:ind w:left="-851" w:right="-427" w:firstLine="606"/>
        <w:jc w:val="center"/>
        <w:rPr>
          <w:sz w:val="23"/>
          <w:szCs w:val="23"/>
        </w:rPr>
      </w:pPr>
      <w:r w:rsidRPr="00B819A3">
        <w:rPr>
          <w:sz w:val="23"/>
          <w:szCs w:val="23"/>
        </w:rPr>
        <w:t>по делу об административном правонарушении</w:t>
      </w:r>
    </w:p>
    <w:p w:rsidR="000C41D4" w:rsidRPr="00B819A3" w:rsidP="00B819A3" w14:paraId="52A809AD" w14:textId="77777777">
      <w:pPr>
        <w:widowControl w:val="0"/>
        <w:ind w:left="-851" w:right="-427" w:firstLine="606"/>
        <w:jc w:val="both"/>
        <w:rPr>
          <w:sz w:val="23"/>
          <w:szCs w:val="23"/>
        </w:rPr>
      </w:pPr>
    </w:p>
    <w:p w:rsidR="000C41D4" w:rsidRPr="00B819A3" w:rsidP="00B819A3" w14:paraId="13881521" w14:textId="6D106CA6">
      <w:pPr>
        <w:widowControl w:val="0"/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>30 июля</w:t>
      </w:r>
      <w:r w:rsidR="003038BD">
        <w:rPr>
          <w:sz w:val="23"/>
          <w:szCs w:val="23"/>
        </w:rPr>
        <w:t xml:space="preserve"> 2025 </w:t>
      </w:r>
      <w:r w:rsidRPr="00B819A3">
        <w:rPr>
          <w:sz w:val="23"/>
          <w:szCs w:val="23"/>
        </w:rPr>
        <w:t xml:space="preserve">года                                                                                </w:t>
      </w:r>
      <w:r w:rsidR="00B819A3">
        <w:rPr>
          <w:sz w:val="23"/>
          <w:szCs w:val="23"/>
        </w:rPr>
        <w:t xml:space="preserve">            </w:t>
      </w:r>
      <w:r w:rsidR="003038BD">
        <w:rPr>
          <w:sz w:val="23"/>
          <w:szCs w:val="23"/>
        </w:rPr>
        <w:t xml:space="preserve">      </w:t>
      </w:r>
      <w:r w:rsidR="00B819A3">
        <w:rPr>
          <w:sz w:val="23"/>
          <w:szCs w:val="23"/>
        </w:rPr>
        <w:t xml:space="preserve">      </w:t>
      </w:r>
      <w:r w:rsidRPr="00B819A3">
        <w:rPr>
          <w:sz w:val="23"/>
          <w:szCs w:val="23"/>
        </w:rPr>
        <w:t xml:space="preserve">город Нижневартовск              </w:t>
      </w:r>
    </w:p>
    <w:p w:rsidR="000B3BEF" w:rsidP="00B819A3" w14:paraId="13D46E39" w14:textId="77777777">
      <w:pPr>
        <w:widowControl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</w:t>
      </w:r>
    </w:p>
    <w:p w:rsidR="000C41D4" w:rsidRPr="00B819A3" w:rsidP="00B819A3" w14:paraId="669F6050" w14:textId="57954770">
      <w:pPr>
        <w:widowControl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рассмотрев материалы по делу об административном правонару</w:t>
      </w:r>
      <w:r w:rsidRPr="00B819A3">
        <w:rPr>
          <w:sz w:val="23"/>
          <w:szCs w:val="23"/>
        </w:rPr>
        <w:t>шении в отношении:</w:t>
      </w:r>
    </w:p>
    <w:p w:rsidR="000C41D4" w:rsidRPr="00B819A3" w:rsidP="00B819A3" w14:paraId="0B3EC84A" w14:textId="5C0599D4">
      <w:pPr>
        <w:pStyle w:val="Heading1"/>
        <w:ind w:left="-851" w:right="-427" w:firstLine="606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бухгалтера по расчету заработной платы ООО «Магнум» Пестеровой Екатерины Викторовны, …</w:t>
      </w:r>
      <w:r>
        <w:rPr>
          <w:b w:val="0"/>
          <w:sz w:val="23"/>
          <w:szCs w:val="23"/>
        </w:rPr>
        <w:t xml:space="preserve"> </w:t>
      </w:r>
      <w:r w:rsidRPr="00B819A3">
        <w:rPr>
          <w:b w:val="0"/>
          <w:sz w:val="23"/>
          <w:szCs w:val="23"/>
        </w:rPr>
        <w:t xml:space="preserve">года рождения в </w:t>
      </w:r>
      <w:r>
        <w:rPr>
          <w:b w:val="0"/>
          <w:sz w:val="23"/>
          <w:szCs w:val="23"/>
        </w:rPr>
        <w:t>…</w:t>
      </w:r>
      <w:r w:rsidRPr="00B819A3" w:rsidR="0075305B">
        <w:rPr>
          <w:b w:val="0"/>
          <w:sz w:val="23"/>
          <w:szCs w:val="23"/>
        </w:rPr>
        <w:t xml:space="preserve"> </w:t>
      </w:r>
      <w:r w:rsidRPr="00B819A3">
        <w:rPr>
          <w:b w:val="0"/>
          <w:sz w:val="23"/>
          <w:szCs w:val="23"/>
        </w:rPr>
        <w:t xml:space="preserve">проживает по адресу: </w:t>
      </w:r>
      <w:r>
        <w:rPr>
          <w:b w:val="0"/>
          <w:sz w:val="23"/>
          <w:szCs w:val="23"/>
        </w:rPr>
        <w:t>…</w:t>
      </w:r>
      <w:r w:rsidRPr="00B819A3">
        <w:rPr>
          <w:b w:val="0"/>
          <w:sz w:val="23"/>
          <w:szCs w:val="23"/>
        </w:rPr>
        <w:t xml:space="preserve">  года, </w:t>
      </w:r>
    </w:p>
    <w:p w:rsidR="0077638C" w:rsidRPr="00B819A3" w:rsidP="00B819A3" w14:paraId="17C5ACDF" w14:textId="56BDB93A">
      <w:pPr>
        <w:ind w:left="-851" w:right="-427" w:firstLine="606"/>
        <w:jc w:val="right"/>
        <w:rPr>
          <w:sz w:val="23"/>
          <w:szCs w:val="23"/>
        </w:rPr>
      </w:pPr>
    </w:p>
    <w:p w:rsidR="0077638C" w:rsidRPr="00B819A3" w:rsidP="00B819A3" w14:paraId="1585B34B" w14:textId="27D47E6E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>
        <w:rPr>
          <w:sz w:val="23"/>
          <w:szCs w:val="23"/>
        </w:rPr>
        <w:tab/>
      </w:r>
      <w:r w:rsidRPr="00B819A3" w:rsidR="00CC4D5F">
        <w:rPr>
          <w:sz w:val="23"/>
          <w:szCs w:val="23"/>
        </w:rPr>
        <w:t xml:space="preserve">          </w:t>
      </w:r>
      <w:r w:rsidR="00B819A3">
        <w:rPr>
          <w:sz w:val="23"/>
          <w:szCs w:val="23"/>
        </w:rPr>
        <w:t xml:space="preserve">         </w:t>
      </w:r>
      <w:r w:rsidRPr="00B819A3">
        <w:rPr>
          <w:sz w:val="23"/>
          <w:szCs w:val="23"/>
        </w:rPr>
        <w:t>УСТАНОВИЛ:</w:t>
      </w:r>
    </w:p>
    <w:p w:rsidR="00897772" w:rsidRPr="00B819A3" w:rsidP="00B819A3" w14:paraId="453BF446" w14:textId="00FC6A45">
      <w:pPr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>04.03.2025</w:t>
      </w:r>
      <w:r w:rsidRPr="00B819A3">
        <w:rPr>
          <w:sz w:val="23"/>
          <w:szCs w:val="23"/>
        </w:rPr>
        <w:t xml:space="preserve"> года в 00 час 01 мин</w:t>
      </w:r>
      <w:r w:rsidRPr="00B819A3" w:rsidR="0082238B">
        <w:rPr>
          <w:sz w:val="23"/>
          <w:szCs w:val="23"/>
        </w:rPr>
        <w:t xml:space="preserve"> </w:t>
      </w:r>
      <w:r w:rsidR="00FC732F">
        <w:rPr>
          <w:sz w:val="23"/>
          <w:szCs w:val="23"/>
        </w:rPr>
        <w:t xml:space="preserve"> </w:t>
      </w:r>
      <w:r>
        <w:rPr>
          <w:sz w:val="23"/>
          <w:szCs w:val="23"/>
        </w:rPr>
        <w:t>Пестерова Е.В</w:t>
      </w:r>
      <w:r w:rsidR="00FC732F">
        <w:rPr>
          <w:sz w:val="23"/>
          <w:szCs w:val="23"/>
        </w:rPr>
        <w:t>.</w:t>
      </w:r>
      <w:r w:rsidRPr="00B819A3" w:rsidR="0071626F">
        <w:rPr>
          <w:sz w:val="23"/>
          <w:szCs w:val="23"/>
        </w:rPr>
        <w:t>,</w:t>
      </w:r>
      <w:r w:rsidRPr="00B819A3" w:rsidR="009E2D7C">
        <w:rPr>
          <w:sz w:val="23"/>
          <w:szCs w:val="23"/>
        </w:rPr>
        <w:t xml:space="preserve"> являясь должностным лицом </w:t>
      </w:r>
      <w:r w:rsidRPr="00B819A3" w:rsidR="00555A0F">
        <w:rPr>
          <w:sz w:val="23"/>
          <w:szCs w:val="23"/>
        </w:rPr>
        <w:t>«</w:t>
      </w:r>
      <w:r w:rsidR="008718A4">
        <w:rPr>
          <w:sz w:val="23"/>
          <w:szCs w:val="23"/>
        </w:rPr>
        <w:t>Магнум</w:t>
      </w:r>
      <w:r w:rsidRPr="00B819A3" w:rsidR="00555A0F">
        <w:rPr>
          <w:sz w:val="23"/>
          <w:szCs w:val="23"/>
        </w:rPr>
        <w:t>»</w:t>
      </w:r>
      <w:r w:rsidRPr="00B819A3" w:rsidR="00555A0F">
        <w:rPr>
          <w:b/>
          <w:sz w:val="23"/>
          <w:szCs w:val="23"/>
        </w:rPr>
        <w:t xml:space="preserve"> </w:t>
      </w:r>
      <w:r w:rsidRPr="00B819A3" w:rsidR="00215972">
        <w:rPr>
          <w:sz w:val="23"/>
          <w:szCs w:val="23"/>
        </w:rPr>
        <w:t>(юридический адрес</w:t>
      </w:r>
      <w:r w:rsidRPr="00B819A3" w:rsidR="0077638C">
        <w:rPr>
          <w:sz w:val="23"/>
          <w:szCs w:val="23"/>
        </w:rPr>
        <w:t xml:space="preserve">: </w:t>
      </w:r>
      <w:r w:rsidRPr="00B819A3" w:rsidR="00C07111">
        <w:rPr>
          <w:sz w:val="23"/>
          <w:szCs w:val="23"/>
        </w:rPr>
        <w:t>Х</w:t>
      </w:r>
      <w:r w:rsidRPr="00B819A3" w:rsidR="00215972">
        <w:rPr>
          <w:sz w:val="23"/>
          <w:szCs w:val="23"/>
        </w:rPr>
        <w:t>МАО-Югра г. Нижневартовск ул.</w:t>
      </w:r>
      <w:r w:rsidRPr="00B819A3" w:rsidR="00C32637">
        <w:rPr>
          <w:sz w:val="23"/>
          <w:szCs w:val="23"/>
        </w:rPr>
        <w:t xml:space="preserve"> </w:t>
      </w:r>
      <w:r w:rsidR="008718A4">
        <w:rPr>
          <w:sz w:val="23"/>
          <w:szCs w:val="23"/>
        </w:rPr>
        <w:t>2ПС д. 4А кор. 24</w:t>
      </w:r>
      <w:r w:rsidRPr="00B819A3" w:rsidR="00C07111">
        <w:rPr>
          <w:sz w:val="23"/>
          <w:szCs w:val="23"/>
        </w:rPr>
        <w:t>) н</w:t>
      </w:r>
      <w:r w:rsidRPr="00B819A3">
        <w:rPr>
          <w:sz w:val="23"/>
          <w:szCs w:val="23"/>
        </w:rPr>
        <w:t>арушил</w:t>
      </w:r>
      <w:r w:rsidR="008718A4">
        <w:rPr>
          <w:sz w:val="23"/>
          <w:szCs w:val="23"/>
        </w:rPr>
        <w:t>а</w:t>
      </w:r>
      <w:r w:rsidRPr="00B819A3">
        <w:rPr>
          <w:sz w:val="23"/>
          <w:szCs w:val="23"/>
        </w:rPr>
        <w:t xml:space="preserve"> срок предоставления сведений о застрахованном лице</w:t>
      </w:r>
      <w:r w:rsidRPr="00B819A3" w:rsidR="0091139E">
        <w:rPr>
          <w:sz w:val="23"/>
          <w:szCs w:val="23"/>
        </w:rPr>
        <w:t xml:space="preserve"> </w:t>
      </w:r>
      <w:r w:rsidR="00D4145E">
        <w:rPr>
          <w:sz w:val="23"/>
          <w:szCs w:val="23"/>
        </w:rPr>
        <w:t xml:space="preserve"> </w:t>
      </w:r>
      <w:r w:rsidR="008718A4">
        <w:rPr>
          <w:sz w:val="23"/>
          <w:szCs w:val="23"/>
        </w:rPr>
        <w:t>Крамаруке С.В</w:t>
      </w:r>
      <w:r w:rsidR="00D4145E">
        <w:rPr>
          <w:sz w:val="23"/>
          <w:szCs w:val="23"/>
        </w:rPr>
        <w:t>.</w:t>
      </w:r>
      <w:r w:rsidRPr="00B819A3" w:rsidR="005C0ABE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(СНИЛС</w:t>
      </w:r>
      <w:r w:rsidR="008718A4">
        <w:rPr>
          <w:sz w:val="23"/>
          <w:szCs w:val="23"/>
        </w:rPr>
        <w:t xml:space="preserve"> 079-807-814 23</w:t>
      </w:r>
      <w:r w:rsidRPr="00B819A3" w:rsidR="00215972">
        <w:rPr>
          <w:sz w:val="23"/>
          <w:szCs w:val="23"/>
        </w:rPr>
        <w:t>,</w:t>
      </w:r>
      <w:r w:rsidRPr="00B819A3" w:rsidR="00B73C17">
        <w:rPr>
          <w:sz w:val="23"/>
          <w:szCs w:val="23"/>
        </w:rPr>
        <w:t xml:space="preserve"> </w:t>
      </w:r>
      <w:r w:rsidRPr="003038BD">
        <w:rPr>
          <w:sz w:val="23"/>
          <w:szCs w:val="23"/>
        </w:rPr>
        <w:t xml:space="preserve">с датой </w:t>
      </w:r>
      <w:r w:rsidR="008718A4">
        <w:rPr>
          <w:sz w:val="23"/>
          <w:szCs w:val="23"/>
        </w:rPr>
        <w:t xml:space="preserve">окончания </w:t>
      </w:r>
      <w:r w:rsidRPr="003038BD">
        <w:rPr>
          <w:sz w:val="23"/>
          <w:szCs w:val="23"/>
        </w:rPr>
        <w:t>договора ГПХ</w:t>
      </w:r>
      <w:r w:rsidRPr="003038BD" w:rsidR="00C81580">
        <w:rPr>
          <w:sz w:val="23"/>
          <w:szCs w:val="23"/>
        </w:rPr>
        <w:t xml:space="preserve"> </w:t>
      </w:r>
      <w:r w:rsidR="008718A4">
        <w:rPr>
          <w:sz w:val="23"/>
          <w:szCs w:val="23"/>
        </w:rPr>
        <w:t>28.02.2025</w:t>
      </w:r>
      <w:r w:rsidRPr="003038BD" w:rsidR="003038BD">
        <w:rPr>
          <w:sz w:val="23"/>
          <w:szCs w:val="23"/>
        </w:rPr>
        <w:t xml:space="preserve"> </w:t>
      </w:r>
      <w:r w:rsidRPr="003038BD">
        <w:rPr>
          <w:sz w:val="23"/>
          <w:szCs w:val="23"/>
        </w:rPr>
        <w:t xml:space="preserve">года) по форме ЕФС-1, предоставив сведения </w:t>
      </w:r>
      <w:r w:rsidR="008718A4">
        <w:rPr>
          <w:sz w:val="23"/>
          <w:szCs w:val="23"/>
        </w:rPr>
        <w:t>04</w:t>
      </w:r>
      <w:r w:rsidRPr="003038BD" w:rsidR="003038BD">
        <w:rPr>
          <w:sz w:val="23"/>
          <w:szCs w:val="23"/>
        </w:rPr>
        <w:t>.03.2025</w:t>
      </w:r>
      <w:r w:rsidRPr="003038BD">
        <w:rPr>
          <w:sz w:val="23"/>
          <w:szCs w:val="23"/>
        </w:rPr>
        <w:t xml:space="preserve"> года, </w:t>
      </w:r>
      <w:r w:rsidRPr="00B819A3">
        <w:rPr>
          <w:sz w:val="23"/>
          <w:szCs w:val="23"/>
        </w:rPr>
        <w:t>чем был нарушен п. 6  ст. 11 ФЗ от 01.04.1996 г. № 27-ФЗ «Об ин</w:t>
      </w:r>
      <w:r w:rsidRPr="00B819A3">
        <w:rPr>
          <w:sz w:val="23"/>
          <w:szCs w:val="23"/>
        </w:rPr>
        <w:t>дивидуальном (персонифицированном) учете в системе обязательного пенсионного страхования»</w:t>
      </w:r>
      <w:r w:rsidRPr="00B819A3" w:rsidR="00C1590E">
        <w:rPr>
          <w:sz w:val="23"/>
          <w:szCs w:val="23"/>
        </w:rPr>
        <w:t>,</w:t>
      </w:r>
      <w:r w:rsidRPr="00B819A3">
        <w:rPr>
          <w:sz w:val="23"/>
          <w:szCs w:val="23"/>
        </w:rPr>
        <w:t xml:space="preserve"> в соответствии с которым сведения должны были быть предоставлены в СФР не позднее рабочего дня, следующего за днем </w:t>
      </w:r>
      <w:r w:rsidR="008718A4">
        <w:rPr>
          <w:sz w:val="23"/>
          <w:szCs w:val="23"/>
        </w:rPr>
        <w:t xml:space="preserve">заключения </w:t>
      </w:r>
      <w:r w:rsidRPr="00B819A3">
        <w:rPr>
          <w:sz w:val="23"/>
          <w:szCs w:val="23"/>
        </w:rPr>
        <w:t>с застрахованным лицом соответствующего</w:t>
      </w:r>
      <w:r w:rsidRPr="00B819A3">
        <w:rPr>
          <w:sz w:val="23"/>
          <w:szCs w:val="23"/>
        </w:rPr>
        <w:t xml:space="preserve"> договора</w:t>
      </w:r>
      <w:r w:rsidR="008718A4">
        <w:rPr>
          <w:sz w:val="23"/>
          <w:szCs w:val="23"/>
        </w:rPr>
        <w:t xml:space="preserve">, а </w:t>
      </w:r>
      <w:r w:rsidRPr="00B819A3">
        <w:rPr>
          <w:sz w:val="23"/>
          <w:szCs w:val="23"/>
        </w:rPr>
        <w:t xml:space="preserve"> в случае прекращения договора не позднее рабочего дня, следующего за днем его прекращения, то есть  не позднее </w:t>
      </w:r>
      <w:r w:rsidR="008718A4">
        <w:rPr>
          <w:sz w:val="23"/>
          <w:szCs w:val="23"/>
        </w:rPr>
        <w:t>03</w:t>
      </w:r>
      <w:r w:rsidR="003038BD">
        <w:rPr>
          <w:sz w:val="23"/>
          <w:szCs w:val="23"/>
        </w:rPr>
        <w:t>.03.2025</w:t>
      </w:r>
      <w:r w:rsidRPr="00B819A3" w:rsidR="00215972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года. </w:t>
      </w:r>
    </w:p>
    <w:p w:rsidR="0077638C" w:rsidRPr="00B819A3" w:rsidP="00B819A3" w14:paraId="28170BD4" w14:textId="38E838B4">
      <w:pPr>
        <w:widowControl w:val="0"/>
        <w:shd w:val="clear" w:color="auto" w:fill="FFFFFF"/>
        <w:autoSpaceDE w:val="0"/>
        <w:ind w:left="-851" w:right="-427" w:firstLine="606"/>
        <w:jc w:val="both"/>
        <w:rPr>
          <w:sz w:val="23"/>
          <w:szCs w:val="23"/>
        </w:rPr>
      </w:pPr>
      <w:r w:rsidRPr="00B819A3">
        <w:rPr>
          <w:color w:val="000000"/>
          <w:spacing w:val="-3"/>
          <w:sz w:val="23"/>
          <w:szCs w:val="23"/>
        </w:rPr>
        <w:t>На рассмотрение административного материала</w:t>
      </w:r>
      <w:r w:rsidRPr="00B819A3" w:rsidR="00C32637">
        <w:rPr>
          <w:color w:val="000000"/>
          <w:spacing w:val="-3"/>
          <w:sz w:val="23"/>
          <w:szCs w:val="23"/>
        </w:rPr>
        <w:t xml:space="preserve"> </w:t>
      </w:r>
      <w:r w:rsidR="008718A4">
        <w:rPr>
          <w:color w:val="000000"/>
          <w:spacing w:val="-3"/>
          <w:sz w:val="23"/>
          <w:szCs w:val="23"/>
        </w:rPr>
        <w:t>Пестерова Е.В.</w:t>
      </w:r>
      <w:r w:rsidRPr="00B819A3">
        <w:rPr>
          <w:color w:val="000000"/>
          <w:spacing w:val="-3"/>
          <w:sz w:val="23"/>
          <w:szCs w:val="23"/>
        </w:rPr>
        <w:t xml:space="preserve"> не явил</w:t>
      </w:r>
      <w:r w:rsidR="008718A4">
        <w:rPr>
          <w:color w:val="000000"/>
          <w:spacing w:val="-3"/>
          <w:sz w:val="23"/>
          <w:szCs w:val="23"/>
        </w:rPr>
        <w:t>ась</w:t>
      </w:r>
      <w:r w:rsidRPr="00B819A3">
        <w:rPr>
          <w:color w:val="000000"/>
          <w:spacing w:val="-3"/>
          <w:sz w:val="23"/>
          <w:szCs w:val="23"/>
        </w:rPr>
        <w:t xml:space="preserve">, о месте и времени рассмотрения дела </w:t>
      </w:r>
      <w:r w:rsidRPr="00B819A3">
        <w:rPr>
          <w:color w:val="000000"/>
          <w:spacing w:val="-3"/>
          <w:sz w:val="23"/>
          <w:szCs w:val="23"/>
        </w:rPr>
        <w:t>извещал</w:t>
      </w:r>
      <w:r w:rsidR="008718A4">
        <w:rPr>
          <w:color w:val="000000"/>
          <w:spacing w:val="-3"/>
          <w:sz w:val="23"/>
          <w:szCs w:val="23"/>
        </w:rPr>
        <w:t>ась</w:t>
      </w:r>
      <w:r w:rsidRPr="00B819A3">
        <w:rPr>
          <w:color w:val="000000"/>
          <w:spacing w:val="-3"/>
          <w:sz w:val="23"/>
          <w:szCs w:val="23"/>
        </w:rPr>
        <w:t xml:space="preserve"> надлежащим образом по адресу, указанному в протоколе об административном правонарушении</w:t>
      </w:r>
      <w:r w:rsidRPr="00B819A3">
        <w:rPr>
          <w:sz w:val="23"/>
          <w:szCs w:val="23"/>
        </w:rPr>
        <w:t>.</w:t>
      </w:r>
    </w:p>
    <w:p w:rsidR="0077638C" w:rsidRPr="00B819A3" w:rsidP="00B819A3" w14:paraId="172D9B29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B819A3">
        <w:rPr>
          <w:color w:val="000000"/>
          <w:sz w:val="23"/>
          <w:szCs w:val="23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B819A3">
        <w:rPr>
          <w:color w:val="000000"/>
          <w:spacing w:val="1"/>
          <w:sz w:val="23"/>
          <w:szCs w:val="23"/>
        </w:rPr>
        <w:t xml:space="preserve">данных о надлежащем </w:t>
      </w:r>
      <w:r w:rsidRPr="00B819A3">
        <w:rPr>
          <w:color w:val="000000"/>
          <w:sz w:val="23"/>
          <w:szCs w:val="23"/>
        </w:rPr>
        <w:t>извещении лица, в отношении</w:t>
      </w:r>
      <w:r w:rsidRPr="00B819A3">
        <w:rPr>
          <w:color w:val="000000"/>
          <w:sz w:val="23"/>
          <w:szCs w:val="23"/>
        </w:rPr>
        <w:t xml:space="preserve"> которого ведется производство по делу об </w:t>
      </w:r>
      <w:r w:rsidRPr="00B819A3">
        <w:rPr>
          <w:color w:val="000000"/>
          <w:spacing w:val="4"/>
          <w:sz w:val="23"/>
          <w:szCs w:val="23"/>
        </w:rPr>
        <w:t xml:space="preserve">административном правонарушении, о месте и времени рассмотрения дела, </w:t>
      </w:r>
      <w:r w:rsidRPr="00B819A3">
        <w:rPr>
          <w:color w:val="000000"/>
          <w:spacing w:val="-1"/>
          <w:sz w:val="23"/>
          <w:szCs w:val="23"/>
        </w:rPr>
        <w:t xml:space="preserve">если от этого лица не поступило ходатайство об отложении рассмотрения, дело </w:t>
      </w:r>
      <w:r w:rsidRPr="00B819A3">
        <w:rPr>
          <w:color w:val="000000"/>
          <w:sz w:val="23"/>
          <w:szCs w:val="23"/>
        </w:rPr>
        <w:t>об административном правонарушении рассматривается в его отсутствие.</w:t>
      </w:r>
    </w:p>
    <w:p w:rsidR="0077638C" w:rsidRPr="00B819A3" w:rsidP="00B819A3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Мировой судья, исследовав материалы дела: </w:t>
      </w:r>
    </w:p>
    <w:p w:rsidR="0077638C" w:rsidRPr="00B819A3" w:rsidP="00B819A3" w14:paraId="41AE48C2" w14:textId="268CC952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- протокол об административном правонарушении № </w:t>
      </w:r>
      <w:r w:rsidR="008718A4">
        <w:rPr>
          <w:sz w:val="23"/>
          <w:szCs w:val="23"/>
        </w:rPr>
        <w:t xml:space="preserve">879 </w:t>
      </w:r>
      <w:r w:rsidRPr="00B819A3" w:rsidR="00563D53">
        <w:rPr>
          <w:sz w:val="23"/>
          <w:szCs w:val="23"/>
        </w:rPr>
        <w:t>от</w:t>
      </w:r>
      <w:r w:rsidR="00C81580">
        <w:rPr>
          <w:sz w:val="23"/>
          <w:szCs w:val="23"/>
        </w:rPr>
        <w:t xml:space="preserve"> </w:t>
      </w:r>
      <w:r w:rsidR="008718A4">
        <w:rPr>
          <w:sz w:val="23"/>
          <w:szCs w:val="23"/>
        </w:rPr>
        <w:t>28.04.2025</w:t>
      </w:r>
      <w:r w:rsidR="00C81580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 года;</w:t>
      </w:r>
    </w:p>
    <w:p w:rsidR="0077638C" w:rsidRPr="00B819A3" w:rsidP="00B819A3" w14:paraId="562A2194" w14:textId="5C4F31A7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 выписку из ЕГРЮЛ в отношении</w:t>
      </w:r>
      <w:r w:rsidRPr="00B819A3" w:rsidR="00215972">
        <w:rPr>
          <w:sz w:val="23"/>
          <w:szCs w:val="23"/>
        </w:rPr>
        <w:t xml:space="preserve"> </w:t>
      </w:r>
      <w:r w:rsidR="008718A4">
        <w:rPr>
          <w:sz w:val="23"/>
          <w:szCs w:val="23"/>
        </w:rPr>
        <w:t>ООО «Магнум</w:t>
      </w:r>
      <w:r w:rsidRPr="00B819A3" w:rsidR="00341564">
        <w:rPr>
          <w:sz w:val="23"/>
          <w:szCs w:val="23"/>
        </w:rPr>
        <w:t xml:space="preserve">»; </w:t>
      </w:r>
      <w:r w:rsidRPr="00B819A3" w:rsidR="00341564">
        <w:rPr>
          <w:b/>
          <w:sz w:val="23"/>
          <w:szCs w:val="23"/>
        </w:rPr>
        <w:t xml:space="preserve"> </w:t>
      </w:r>
      <w:r w:rsidRPr="00B819A3" w:rsidR="00341564">
        <w:rPr>
          <w:sz w:val="23"/>
          <w:szCs w:val="23"/>
        </w:rPr>
        <w:t xml:space="preserve"> </w:t>
      </w:r>
    </w:p>
    <w:p w:rsidR="0077638C" w:rsidRPr="00B819A3" w:rsidP="00B819A3" w14:paraId="29570235" w14:textId="25725921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 сведения о застрахованн</w:t>
      </w:r>
      <w:r w:rsidRPr="00B819A3" w:rsidR="00C1590E">
        <w:rPr>
          <w:sz w:val="23"/>
          <w:szCs w:val="23"/>
        </w:rPr>
        <w:t xml:space="preserve">ом </w:t>
      </w:r>
      <w:r w:rsidRPr="00B819A3">
        <w:rPr>
          <w:sz w:val="23"/>
          <w:szCs w:val="23"/>
        </w:rPr>
        <w:t xml:space="preserve"> лиц</w:t>
      </w:r>
      <w:r w:rsidRPr="00B819A3" w:rsidR="00C1590E">
        <w:rPr>
          <w:sz w:val="23"/>
          <w:szCs w:val="23"/>
        </w:rPr>
        <w:t>е</w:t>
      </w:r>
      <w:r w:rsidRPr="00B819A3" w:rsidR="00B73C17">
        <w:rPr>
          <w:sz w:val="23"/>
          <w:szCs w:val="23"/>
        </w:rPr>
        <w:t xml:space="preserve"> </w:t>
      </w:r>
      <w:r w:rsidRPr="00B819A3" w:rsidR="00DD65D5">
        <w:rPr>
          <w:sz w:val="23"/>
          <w:szCs w:val="23"/>
        </w:rPr>
        <w:t xml:space="preserve"> </w:t>
      </w:r>
      <w:r w:rsidR="008718A4">
        <w:rPr>
          <w:sz w:val="23"/>
          <w:szCs w:val="23"/>
        </w:rPr>
        <w:t>Крамаруке С.В</w:t>
      </w:r>
      <w:r w:rsidR="00D4145E">
        <w:rPr>
          <w:sz w:val="23"/>
          <w:szCs w:val="23"/>
        </w:rPr>
        <w:t>.</w:t>
      </w:r>
      <w:r w:rsidRPr="00B819A3" w:rsidR="00B73C17">
        <w:rPr>
          <w:sz w:val="23"/>
          <w:szCs w:val="23"/>
        </w:rPr>
        <w:t>,</w:t>
      </w:r>
      <w:r w:rsidRPr="00B819A3" w:rsidR="00C1590E">
        <w:rPr>
          <w:sz w:val="23"/>
          <w:szCs w:val="23"/>
        </w:rPr>
        <w:t xml:space="preserve"> согласно которой дата</w:t>
      </w:r>
      <w:r w:rsidRPr="00B819A3" w:rsidR="00341564">
        <w:rPr>
          <w:sz w:val="23"/>
          <w:szCs w:val="23"/>
        </w:rPr>
        <w:t xml:space="preserve"> </w:t>
      </w:r>
      <w:r w:rsidR="008718A4">
        <w:rPr>
          <w:sz w:val="23"/>
          <w:szCs w:val="23"/>
        </w:rPr>
        <w:t xml:space="preserve">прекращения </w:t>
      </w:r>
      <w:r w:rsidRPr="00B819A3" w:rsidR="00C1590E">
        <w:rPr>
          <w:sz w:val="23"/>
          <w:szCs w:val="23"/>
        </w:rPr>
        <w:t xml:space="preserve">договора ГПХ </w:t>
      </w:r>
      <w:r w:rsidR="008718A4">
        <w:rPr>
          <w:sz w:val="23"/>
          <w:szCs w:val="23"/>
        </w:rPr>
        <w:t>28.02</w:t>
      </w:r>
      <w:r w:rsidR="003038BD">
        <w:rPr>
          <w:sz w:val="23"/>
          <w:szCs w:val="23"/>
        </w:rPr>
        <w:t>.2025</w:t>
      </w:r>
      <w:r w:rsidRPr="00B819A3" w:rsidR="00C1590E">
        <w:rPr>
          <w:color w:val="FF0000"/>
          <w:sz w:val="23"/>
          <w:szCs w:val="23"/>
        </w:rPr>
        <w:t xml:space="preserve"> </w:t>
      </w:r>
      <w:r w:rsidRPr="00B819A3" w:rsidR="00C1590E">
        <w:rPr>
          <w:sz w:val="23"/>
          <w:szCs w:val="23"/>
        </w:rPr>
        <w:t>года</w:t>
      </w:r>
      <w:r w:rsidRPr="00B819A3">
        <w:rPr>
          <w:sz w:val="23"/>
          <w:szCs w:val="23"/>
        </w:rPr>
        <w:t>;</w:t>
      </w:r>
    </w:p>
    <w:p w:rsidR="0077638C" w:rsidRPr="00B819A3" w:rsidP="00B819A3" w14:paraId="09FC841F" w14:textId="5A06A0BB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-</w:t>
      </w:r>
      <w:r w:rsidRPr="00B819A3" w:rsidR="0071626F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сведения о направлении по ТКС сведений на застрахованное лицо </w:t>
      </w:r>
      <w:r w:rsidR="008718A4">
        <w:rPr>
          <w:sz w:val="23"/>
          <w:szCs w:val="23"/>
        </w:rPr>
        <w:t>04</w:t>
      </w:r>
      <w:r w:rsidR="003038BD">
        <w:rPr>
          <w:sz w:val="23"/>
          <w:szCs w:val="23"/>
        </w:rPr>
        <w:t>.03.2025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года,  приходит к следующему.</w:t>
      </w:r>
    </w:p>
    <w:p w:rsidR="00BE59D5" w:rsidRPr="00B819A3" w:rsidP="00B819A3" w14:paraId="37655D13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Согласно Постановления Правления Пенсионного фонда Российской Федерации от 31.10.2022 № 245п «Об утверждении единой формы</w:t>
      </w:r>
      <w:r w:rsidRPr="00B819A3">
        <w:rPr>
          <w:sz w:val="23"/>
          <w:szCs w:val="23"/>
        </w:rPr>
        <w:t xml:space="preserve">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</w:t>
      </w:r>
      <w:r w:rsidRPr="00B819A3">
        <w:rPr>
          <w:sz w:val="23"/>
          <w:szCs w:val="23"/>
        </w:rPr>
        <w:t>также п.2 ст. 8 Закона 27-ФЗ «Об индивидуальном (персонифицированном) учете в системах обязательного пенсионного страхования и обязательного социального страхования» от 01 апреля 1996г (далее Федеральный закон № 27-ФЗ), страхователь представляет в органы Ф</w:t>
      </w:r>
      <w:r w:rsidRPr="00B819A3">
        <w:rPr>
          <w:sz w:val="23"/>
          <w:szCs w:val="23"/>
        </w:rPr>
        <w:t>онда сведения для индивидуального (персонифицированного) учета в составе единой формы сведений (Форма ЕФС-1).</w:t>
      </w:r>
    </w:p>
    <w:p w:rsidR="00BE59D5" w:rsidRPr="00B819A3" w:rsidP="00B819A3" w14:paraId="46B06424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</w:t>
      </w:r>
      <w:r w:rsidRPr="00B819A3">
        <w:rPr>
          <w:sz w:val="23"/>
          <w:szCs w:val="23"/>
        </w:rPr>
        <w:t>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E59D5" w:rsidRPr="00B819A3" w:rsidP="00B819A3" w14:paraId="77FE826E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Согласно пп. 5 п. 2 ст. 11 Федерального закона от 01.04.1996 № 27-ФЗ, а также порядка пред</w:t>
      </w:r>
      <w:r w:rsidRPr="00B819A3">
        <w:rPr>
          <w:sz w:val="23"/>
          <w:szCs w:val="23"/>
        </w:rPr>
        <w:t xml:space="preserve">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</w:t>
      </w:r>
      <w:r w:rsidRPr="00B819A3">
        <w:rPr>
          <w:sz w:val="23"/>
          <w:szCs w:val="23"/>
        </w:rPr>
        <w:t>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</w:t>
      </w:r>
      <w:r w:rsidRPr="00B819A3">
        <w:rPr>
          <w:sz w:val="23"/>
          <w:szCs w:val="23"/>
        </w:rPr>
        <w:t>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</w:t>
      </w:r>
      <w:r w:rsidRPr="00B819A3">
        <w:rPr>
          <w:sz w:val="23"/>
          <w:szCs w:val="23"/>
        </w:rPr>
        <w:t>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</w:t>
      </w:r>
      <w:r w:rsidRPr="00B819A3">
        <w:rPr>
          <w:sz w:val="23"/>
          <w:szCs w:val="23"/>
        </w:rPr>
        <w:t>нзионного</w:t>
      </w:r>
      <w:r w:rsidRPr="00B819A3" w:rsidR="006A7FF7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>договора,</w:t>
      </w:r>
      <w:r w:rsidRPr="00B819A3" w:rsidR="006A7FF7">
        <w:rPr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лицензионного договора о предоставлении права </w:t>
      </w:r>
      <w:r w:rsidRPr="00B819A3">
        <w:rPr>
          <w:sz w:val="23"/>
          <w:szCs w:val="23"/>
        </w:rPr>
        <w:t xml:space="preserve">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</w:t>
      </w:r>
      <w:r w:rsidRPr="00B819A3">
        <w:rPr>
          <w:sz w:val="23"/>
          <w:szCs w:val="23"/>
        </w:rPr>
        <w:t>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-форма ЕФС-1, раздел 1, подраздел 1.1).</w:t>
      </w:r>
    </w:p>
    <w:p w:rsidR="00BE59D5" w:rsidRPr="00B819A3" w:rsidP="00B819A3" w14:paraId="79DEAF7E" w14:textId="77777777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В со</w:t>
      </w:r>
      <w:r w:rsidRPr="00B819A3">
        <w:rPr>
          <w:sz w:val="23"/>
          <w:szCs w:val="23"/>
        </w:rPr>
        <w:t>ответствии с п. 6 ст. 11 Федерального закона № 27-ФЗ сведения, указанные в п.п 5 п. 2 статьи 11 Федерального закона № 27-ФЗ представляются не позднее рабочего дня, следующего за днем заключения с застрахованным лицом соответствующего договора, а в случае п</w:t>
      </w:r>
      <w:r w:rsidRPr="00B819A3">
        <w:rPr>
          <w:sz w:val="23"/>
          <w:szCs w:val="23"/>
        </w:rPr>
        <w:t>рекращения договора не позднее рабочего дня, следующего за днем его прекращения.</w:t>
      </w:r>
    </w:p>
    <w:p w:rsidR="00BE59D5" w:rsidP="00B819A3" w14:paraId="6EFF6696" w14:textId="1768D6EC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 xml:space="preserve">Сведения по форме ЕФС-1 </w:t>
      </w:r>
      <w:r w:rsidR="00FC732F">
        <w:rPr>
          <w:sz w:val="23"/>
          <w:szCs w:val="23"/>
        </w:rPr>
        <w:t>(обращение 101-25-00</w:t>
      </w:r>
      <w:r w:rsidR="008718A4">
        <w:rPr>
          <w:sz w:val="23"/>
          <w:szCs w:val="23"/>
        </w:rPr>
        <w:t>1</w:t>
      </w:r>
      <w:r w:rsidR="00FC732F">
        <w:rPr>
          <w:sz w:val="23"/>
          <w:szCs w:val="23"/>
        </w:rPr>
        <w:t>-</w:t>
      </w:r>
      <w:r w:rsidR="008718A4">
        <w:rPr>
          <w:sz w:val="23"/>
          <w:szCs w:val="23"/>
        </w:rPr>
        <w:t>9570-2987</w:t>
      </w:r>
      <w:r w:rsidR="00FC732F">
        <w:rPr>
          <w:sz w:val="23"/>
          <w:szCs w:val="23"/>
        </w:rPr>
        <w:t xml:space="preserve">) </w:t>
      </w:r>
      <w:r w:rsidRPr="00B819A3">
        <w:rPr>
          <w:sz w:val="23"/>
          <w:szCs w:val="23"/>
        </w:rPr>
        <w:t>на застрахованное лицо</w:t>
      </w:r>
      <w:r w:rsidRPr="00B819A3" w:rsidR="00637342">
        <w:rPr>
          <w:color w:val="FF0000"/>
          <w:sz w:val="23"/>
          <w:szCs w:val="23"/>
        </w:rPr>
        <w:t xml:space="preserve"> </w:t>
      </w:r>
      <w:r w:rsidRPr="00B819A3" w:rsidR="005C0ABE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 xml:space="preserve">были предоставлены </w:t>
      </w:r>
      <w:r w:rsidR="008718A4">
        <w:rPr>
          <w:sz w:val="23"/>
          <w:szCs w:val="23"/>
        </w:rPr>
        <w:t>04.03</w:t>
      </w:r>
      <w:r w:rsidR="003038BD">
        <w:rPr>
          <w:sz w:val="23"/>
          <w:szCs w:val="23"/>
        </w:rPr>
        <w:t>.2025</w:t>
      </w:r>
      <w:r w:rsidRPr="00B819A3">
        <w:rPr>
          <w:color w:val="FF0000"/>
          <w:sz w:val="23"/>
          <w:szCs w:val="23"/>
        </w:rPr>
        <w:t xml:space="preserve"> </w:t>
      </w:r>
      <w:r w:rsidRPr="00B819A3">
        <w:rPr>
          <w:sz w:val="23"/>
          <w:szCs w:val="23"/>
        </w:rPr>
        <w:t>года</w:t>
      </w:r>
      <w:r w:rsidRPr="00B819A3" w:rsidR="00E951C9">
        <w:rPr>
          <w:sz w:val="23"/>
          <w:szCs w:val="23"/>
        </w:rPr>
        <w:t xml:space="preserve">, </w:t>
      </w:r>
      <w:r w:rsidRPr="00B819A3" w:rsidR="009E2D7C">
        <w:rPr>
          <w:sz w:val="23"/>
          <w:szCs w:val="23"/>
        </w:rPr>
        <w:t xml:space="preserve">тогда как </w:t>
      </w:r>
      <w:r w:rsidRPr="00B819A3">
        <w:rPr>
          <w:sz w:val="23"/>
          <w:szCs w:val="23"/>
        </w:rPr>
        <w:t xml:space="preserve">должны </w:t>
      </w:r>
      <w:r w:rsidRPr="00B819A3" w:rsidR="009E2D7C">
        <w:rPr>
          <w:sz w:val="23"/>
          <w:szCs w:val="23"/>
        </w:rPr>
        <w:t xml:space="preserve">были быть </w:t>
      </w:r>
      <w:r w:rsidRPr="00B819A3">
        <w:rPr>
          <w:sz w:val="23"/>
          <w:szCs w:val="23"/>
        </w:rPr>
        <w:t xml:space="preserve">представлены не позднее </w:t>
      </w:r>
      <w:r w:rsidR="008718A4">
        <w:rPr>
          <w:sz w:val="23"/>
          <w:szCs w:val="23"/>
        </w:rPr>
        <w:t>03</w:t>
      </w:r>
      <w:r w:rsidR="003038BD">
        <w:rPr>
          <w:sz w:val="23"/>
          <w:szCs w:val="23"/>
        </w:rPr>
        <w:t>.03.2025</w:t>
      </w:r>
      <w:r w:rsidRPr="00B819A3" w:rsidR="009E2D7C">
        <w:rPr>
          <w:color w:val="FF0000"/>
          <w:sz w:val="23"/>
          <w:szCs w:val="23"/>
        </w:rPr>
        <w:t xml:space="preserve"> </w:t>
      </w:r>
      <w:r w:rsidRPr="00B819A3" w:rsidR="009E2D7C">
        <w:rPr>
          <w:sz w:val="23"/>
          <w:szCs w:val="23"/>
        </w:rPr>
        <w:t>года.</w:t>
      </w:r>
    </w:p>
    <w:p w:rsidR="008718A4" w:rsidRPr="00B819A3" w:rsidP="00B819A3" w14:paraId="2C09EC6F" w14:textId="068EB42D">
      <w:pPr>
        <w:ind w:left="-851" w:right="-427" w:firstLine="606"/>
        <w:jc w:val="both"/>
        <w:rPr>
          <w:sz w:val="23"/>
          <w:szCs w:val="23"/>
        </w:rPr>
      </w:pPr>
      <w:r>
        <w:rPr>
          <w:sz w:val="23"/>
          <w:szCs w:val="23"/>
        </w:rPr>
        <w:t>Приказом № 4/1 от 20.02.2025 года обязанность по составлению отчета  ЕФС-1 ООО «Магнум» возложена на бухгалтера по расчету заработной платы Пестерову Е.В.</w:t>
      </w:r>
    </w:p>
    <w:p w:rsidR="0077638C" w:rsidRPr="00B819A3" w:rsidP="00B819A3" w14:paraId="570F8566" w14:textId="34186A01">
      <w:pPr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Оценив и  исследовав представленные доказательства, мировой судья приходит к выводу, что</w:t>
      </w:r>
      <w:r w:rsidRPr="00B819A3" w:rsidR="009E2D7C">
        <w:rPr>
          <w:sz w:val="23"/>
          <w:szCs w:val="23"/>
        </w:rPr>
        <w:t xml:space="preserve"> </w:t>
      </w:r>
      <w:r w:rsidRPr="00B819A3" w:rsidR="0071626F">
        <w:rPr>
          <w:sz w:val="23"/>
          <w:szCs w:val="23"/>
        </w:rPr>
        <w:t xml:space="preserve">генеральный </w:t>
      </w:r>
      <w:r w:rsidR="008718A4">
        <w:rPr>
          <w:sz w:val="23"/>
          <w:szCs w:val="23"/>
        </w:rPr>
        <w:t xml:space="preserve">бухгалтер по расчету заработной платы Пестерова Е.В. </w:t>
      </w:r>
      <w:r w:rsidRPr="00B819A3">
        <w:rPr>
          <w:sz w:val="23"/>
          <w:szCs w:val="23"/>
        </w:rPr>
        <w:t>совершил</w:t>
      </w:r>
      <w:r w:rsidR="008718A4">
        <w:rPr>
          <w:sz w:val="23"/>
          <w:szCs w:val="23"/>
        </w:rPr>
        <w:t>а</w:t>
      </w:r>
      <w:r w:rsidRPr="00B819A3">
        <w:rPr>
          <w:sz w:val="23"/>
          <w:szCs w:val="23"/>
        </w:rPr>
        <w:t xml:space="preserve"> административное правонарушение, предусмотренное ч.1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FC732F">
          <w:rPr>
            <w:rStyle w:val="Hyperlink"/>
            <w:color w:val="auto"/>
            <w:sz w:val="23"/>
            <w:szCs w:val="23"/>
            <w:u w:val="none"/>
          </w:rPr>
          <w:t>законодательством</w:t>
        </w:r>
      </w:hyperlink>
      <w:r w:rsidRPr="00B819A3">
        <w:rPr>
          <w:sz w:val="23"/>
          <w:szCs w:val="23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 w:rsidRPr="00B819A3">
        <w:rPr>
          <w:sz w:val="23"/>
          <w:szCs w:val="23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B819A3" w:rsidP="00B819A3" w14:paraId="097D6C1B" w14:textId="56BFB0B4">
      <w:pPr>
        <w:widowControl w:val="0"/>
        <w:shd w:val="clear" w:color="auto" w:fill="FFFFFF"/>
        <w:autoSpaceDE w:val="0"/>
        <w:autoSpaceDN w:val="0"/>
        <w:adjustRightInd w:val="0"/>
        <w:ind w:left="-851" w:right="-427" w:firstLine="606"/>
        <w:jc w:val="both"/>
        <w:rPr>
          <w:color w:val="000000"/>
          <w:sz w:val="23"/>
          <w:szCs w:val="23"/>
        </w:rPr>
      </w:pPr>
      <w:r w:rsidRPr="00B819A3">
        <w:rPr>
          <w:color w:val="000000"/>
          <w:sz w:val="23"/>
          <w:szCs w:val="23"/>
        </w:rPr>
        <w:t>Пр</w:t>
      </w:r>
      <w:r w:rsidRPr="00B819A3">
        <w:rPr>
          <w:color w:val="000000"/>
          <w:sz w:val="23"/>
          <w:szCs w:val="23"/>
        </w:rPr>
        <w:t>и назначении наказания мировой судья учитывает характер совершенного                     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</w:t>
      </w:r>
      <w:r w:rsidRPr="00B819A3">
        <w:rPr>
          <w:color w:val="000000"/>
          <w:sz w:val="23"/>
          <w:szCs w:val="23"/>
        </w:rPr>
        <w:t>ст. 4.2  и 4.3. Кодекса РФ об АП и считает, что</w:t>
      </w:r>
      <w:r w:rsidRPr="00B819A3">
        <w:rPr>
          <w:sz w:val="23"/>
          <w:szCs w:val="23"/>
          <w:lang w:eastAsia="x-none"/>
        </w:rPr>
        <w:t xml:space="preserve"> </w:t>
      </w:r>
      <w:r w:rsidRPr="00B819A3">
        <w:rPr>
          <w:bCs/>
          <w:sz w:val="23"/>
          <w:szCs w:val="23"/>
        </w:rPr>
        <w:t xml:space="preserve">необходимо назначить </w:t>
      </w:r>
      <w:r w:rsidRPr="00B819A3">
        <w:rPr>
          <w:color w:val="000000"/>
          <w:sz w:val="23"/>
          <w:szCs w:val="23"/>
        </w:rPr>
        <w:t xml:space="preserve">административное наказание в виде штрафа.  </w:t>
      </w:r>
    </w:p>
    <w:p w:rsidR="00CF10B5" w:rsidRPr="00B819A3" w:rsidP="00B819A3" w14:paraId="2BA8F751" w14:textId="77777777">
      <w:pPr>
        <w:ind w:left="-851" w:right="-427" w:firstLine="606"/>
        <w:jc w:val="both"/>
        <w:rPr>
          <w:bCs/>
          <w:sz w:val="23"/>
          <w:szCs w:val="23"/>
        </w:rPr>
      </w:pPr>
      <w:r w:rsidRPr="00B819A3">
        <w:rPr>
          <w:sz w:val="23"/>
          <w:szCs w:val="23"/>
        </w:rPr>
        <w:t>На основании изложенного и руководствуясь ст. ст. 29.9, 29.10, 32.2 Кодекса РФ об АП,  мировой судья,</w:t>
      </w:r>
      <w:r w:rsidRPr="00B819A3">
        <w:rPr>
          <w:bCs/>
          <w:sz w:val="23"/>
          <w:szCs w:val="23"/>
        </w:rPr>
        <w:t xml:space="preserve">                                          </w:t>
      </w:r>
      <w:r w:rsidRPr="00B819A3">
        <w:rPr>
          <w:bCs/>
          <w:sz w:val="23"/>
          <w:szCs w:val="23"/>
        </w:rPr>
        <w:t xml:space="preserve">          </w:t>
      </w:r>
      <w:r w:rsidRPr="00B819A3" w:rsidR="006A7FF7">
        <w:rPr>
          <w:bCs/>
          <w:sz w:val="23"/>
          <w:szCs w:val="23"/>
        </w:rPr>
        <w:t xml:space="preserve">      </w:t>
      </w:r>
    </w:p>
    <w:p w:rsidR="0077638C" w:rsidRPr="00B819A3" w:rsidP="00B819A3" w14:paraId="0C24980D" w14:textId="064BDFC7">
      <w:pPr>
        <w:ind w:left="-851" w:right="-427" w:firstLine="606"/>
        <w:rPr>
          <w:bCs/>
          <w:sz w:val="23"/>
          <w:szCs w:val="23"/>
        </w:rPr>
      </w:pPr>
      <w:r w:rsidRPr="00B819A3">
        <w:rPr>
          <w:bCs/>
          <w:sz w:val="23"/>
          <w:szCs w:val="23"/>
        </w:rPr>
        <w:t xml:space="preserve"> </w:t>
      </w:r>
      <w:r w:rsidRPr="00B819A3" w:rsidR="00C32637">
        <w:rPr>
          <w:bCs/>
          <w:sz w:val="23"/>
          <w:szCs w:val="23"/>
        </w:rPr>
        <w:t xml:space="preserve">                                                 </w:t>
      </w:r>
      <w:r w:rsidRPr="00B819A3">
        <w:rPr>
          <w:bCs/>
          <w:sz w:val="23"/>
          <w:szCs w:val="23"/>
        </w:rPr>
        <w:t xml:space="preserve"> </w:t>
      </w:r>
      <w:r w:rsidR="00B819A3">
        <w:rPr>
          <w:bCs/>
          <w:sz w:val="23"/>
          <w:szCs w:val="23"/>
        </w:rPr>
        <w:t xml:space="preserve">             </w:t>
      </w:r>
      <w:r w:rsidRPr="00B819A3">
        <w:rPr>
          <w:bCs/>
          <w:sz w:val="23"/>
          <w:szCs w:val="23"/>
        </w:rPr>
        <w:t xml:space="preserve"> ПОСТАНОВИЛ:</w:t>
      </w:r>
    </w:p>
    <w:p w:rsidR="0077638C" w:rsidRPr="00B819A3" w:rsidP="00B819A3" w14:paraId="72E9D1FB" w14:textId="1BFF9AFA">
      <w:pPr>
        <w:ind w:left="-851" w:right="-427" w:firstLine="606"/>
        <w:jc w:val="both"/>
        <w:rPr>
          <w:sz w:val="23"/>
          <w:szCs w:val="23"/>
        </w:rPr>
      </w:pPr>
      <w:r w:rsidRPr="008718A4">
        <w:rPr>
          <w:sz w:val="23"/>
          <w:szCs w:val="23"/>
        </w:rPr>
        <w:t>бухгалтера по расчету заработной платы ООО «Магнум» Пестеров</w:t>
      </w:r>
      <w:r>
        <w:rPr>
          <w:sz w:val="23"/>
          <w:szCs w:val="23"/>
        </w:rPr>
        <w:t>у</w:t>
      </w:r>
      <w:r w:rsidRPr="008718A4">
        <w:rPr>
          <w:sz w:val="23"/>
          <w:szCs w:val="23"/>
        </w:rPr>
        <w:t xml:space="preserve"> Екатерин</w:t>
      </w:r>
      <w:r>
        <w:rPr>
          <w:sz w:val="23"/>
          <w:szCs w:val="23"/>
        </w:rPr>
        <w:t>у</w:t>
      </w:r>
      <w:r w:rsidRPr="008718A4">
        <w:rPr>
          <w:sz w:val="23"/>
          <w:szCs w:val="23"/>
        </w:rPr>
        <w:t xml:space="preserve"> Викторовн</w:t>
      </w:r>
      <w:r>
        <w:rPr>
          <w:sz w:val="23"/>
          <w:szCs w:val="23"/>
        </w:rPr>
        <w:t>у</w:t>
      </w:r>
      <w:r w:rsidRPr="008718A4" w:rsidR="00FC732F">
        <w:rPr>
          <w:bCs/>
          <w:sz w:val="23"/>
          <w:szCs w:val="23"/>
        </w:rPr>
        <w:t xml:space="preserve"> </w:t>
      </w:r>
      <w:r w:rsidRPr="00B819A3">
        <w:rPr>
          <w:bCs/>
          <w:sz w:val="23"/>
          <w:szCs w:val="23"/>
        </w:rPr>
        <w:t>признать виновн</w:t>
      </w:r>
      <w:r>
        <w:rPr>
          <w:bCs/>
          <w:sz w:val="23"/>
          <w:szCs w:val="23"/>
        </w:rPr>
        <w:t>ой</w:t>
      </w:r>
      <w:r w:rsidRPr="00B819A3">
        <w:rPr>
          <w:bCs/>
          <w:sz w:val="23"/>
          <w:szCs w:val="23"/>
        </w:rPr>
        <w:t xml:space="preserve"> в совершении административного правонарушения, предусмотренного ч.</w:t>
      </w:r>
      <w:r w:rsidRPr="00B819A3" w:rsidR="00563D53">
        <w:rPr>
          <w:bCs/>
          <w:sz w:val="23"/>
          <w:szCs w:val="23"/>
        </w:rPr>
        <w:t xml:space="preserve"> </w:t>
      </w:r>
      <w:r w:rsidRPr="00B819A3">
        <w:rPr>
          <w:bCs/>
          <w:sz w:val="23"/>
          <w:szCs w:val="23"/>
        </w:rPr>
        <w:t xml:space="preserve">1 ст. 15.33.2 </w:t>
      </w:r>
      <w:r w:rsidRPr="00B819A3">
        <w:rPr>
          <w:sz w:val="23"/>
          <w:szCs w:val="23"/>
        </w:rPr>
        <w:t>Кодекса РФ об АП и назначить е</w:t>
      </w:r>
      <w:r w:rsidRPr="00B819A3" w:rsidR="00563D53">
        <w:rPr>
          <w:sz w:val="23"/>
          <w:szCs w:val="23"/>
        </w:rPr>
        <w:t>му</w:t>
      </w:r>
      <w:r w:rsidRPr="00B819A3">
        <w:rPr>
          <w:sz w:val="23"/>
          <w:szCs w:val="23"/>
        </w:rPr>
        <w:t xml:space="preserve"> административное наказание в виде штрафа в размере </w:t>
      </w:r>
      <w:r w:rsidR="00FC732F">
        <w:rPr>
          <w:sz w:val="23"/>
          <w:szCs w:val="23"/>
        </w:rPr>
        <w:t>3</w:t>
      </w:r>
      <w:r w:rsidRPr="00B819A3">
        <w:rPr>
          <w:sz w:val="23"/>
          <w:szCs w:val="23"/>
        </w:rPr>
        <w:t>00 (</w:t>
      </w:r>
      <w:r w:rsidR="00FC732F">
        <w:rPr>
          <w:sz w:val="23"/>
          <w:szCs w:val="23"/>
        </w:rPr>
        <w:t>триста</w:t>
      </w:r>
      <w:r w:rsidRPr="00B819A3">
        <w:rPr>
          <w:sz w:val="23"/>
          <w:szCs w:val="23"/>
        </w:rPr>
        <w:t>) рублей.</w:t>
      </w:r>
    </w:p>
    <w:p w:rsidR="006A7FF7" w:rsidRPr="003038BD" w:rsidP="00B819A3" w14:paraId="0F299148" w14:textId="738D77DE">
      <w:pPr>
        <w:tabs>
          <w:tab w:val="left" w:pos="540"/>
          <w:tab w:val="left" w:pos="9356"/>
        </w:tabs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Штраф подлежит уплате в УФК по ХМАО-Югре (ОСФР по ХМАО-Югре л/сч № 04</w:t>
      </w:r>
      <w:r w:rsidRPr="00B819A3">
        <w:rPr>
          <w:sz w:val="23"/>
          <w:szCs w:val="23"/>
        </w:rPr>
        <w:t>874Ф87010); р/сч 03100643000000018700 РКЦ г. Ханты-Мансийск; ИНН 8601002078; КПП 860101001; БИК ТОФК 007162163; Кор/сч. 401028102453</w:t>
      </w:r>
      <w:r w:rsidRPr="00B819A3" w:rsidR="009E2D7C">
        <w:rPr>
          <w:sz w:val="23"/>
          <w:szCs w:val="23"/>
        </w:rPr>
        <w:t>70000007, КБК 79711601230060001</w:t>
      </w:r>
      <w:r w:rsidRPr="00B819A3">
        <w:rPr>
          <w:sz w:val="23"/>
          <w:szCs w:val="23"/>
        </w:rPr>
        <w:t>140, ОКТМО 71875000.</w:t>
      </w:r>
      <w:r w:rsidRPr="00B819A3" w:rsidR="0071626F">
        <w:rPr>
          <w:sz w:val="23"/>
          <w:szCs w:val="23"/>
        </w:rPr>
        <w:t xml:space="preserve"> </w:t>
      </w:r>
      <w:r w:rsidRPr="003038BD" w:rsidR="0071626F">
        <w:rPr>
          <w:sz w:val="23"/>
          <w:szCs w:val="23"/>
        </w:rPr>
        <w:t xml:space="preserve">УИН </w:t>
      </w:r>
      <w:r w:rsidRPr="003038BD" w:rsidR="006D114D">
        <w:rPr>
          <w:sz w:val="23"/>
          <w:szCs w:val="23"/>
        </w:rPr>
        <w:t>79702700000000</w:t>
      </w:r>
      <w:r w:rsidRPr="003038BD" w:rsidR="003038BD">
        <w:rPr>
          <w:sz w:val="23"/>
          <w:szCs w:val="23"/>
        </w:rPr>
        <w:t>28</w:t>
      </w:r>
      <w:r w:rsidR="008718A4">
        <w:rPr>
          <w:sz w:val="23"/>
          <w:szCs w:val="23"/>
        </w:rPr>
        <w:t>4474</w:t>
      </w:r>
      <w:r w:rsidRPr="003038BD" w:rsidR="00C81580">
        <w:rPr>
          <w:sz w:val="23"/>
          <w:szCs w:val="23"/>
        </w:rPr>
        <w:t>.</w:t>
      </w:r>
    </w:p>
    <w:p w:rsidR="0077638C" w:rsidRPr="00B819A3" w:rsidP="00B819A3" w14:paraId="48B73DD0" w14:textId="77777777">
      <w:pPr>
        <w:shd w:val="clear" w:color="auto" w:fill="FFFFFF"/>
        <w:ind w:left="-851" w:right="-427" w:firstLine="606"/>
        <w:jc w:val="both"/>
        <w:rPr>
          <w:sz w:val="23"/>
          <w:szCs w:val="23"/>
        </w:rPr>
      </w:pPr>
      <w:r w:rsidRPr="00B819A3">
        <w:rPr>
          <w:sz w:val="23"/>
          <w:szCs w:val="23"/>
        </w:rPr>
        <w:t>В соответствии со ст. 32.2 Кодекса РФ об АП ад</w:t>
      </w:r>
      <w:r w:rsidRPr="00B819A3">
        <w:rPr>
          <w:sz w:val="23"/>
          <w:szCs w:val="23"/>
        </w:rPr>
        <w:t>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B819A3">
        <w:rPr>
          <w:sz w:val="23"/>
          <w:szCs w:val="23"/>
        </w:rPr>
        <w:t xml:space="preserve">, предусмотренных ст. 31.5 Кодекса РФ об административных правонарушениях. </w:t>
      </w:r>
    </w:p>
    <w:p w:rsidR="0077638C" w:rsidRPr="00B819A3" w:rsidP="00B819A3" w14:paraId="38CB396B" w14:textId="77777777">
      <w:pPr>
        <w:ind w:left="-851" w:right="-427" w:firstLine="606"/>
        <w:jc w:val="both"/>
        <w:rPr>
          <w:color w:val="000000"/>
          <w:spacing w:val="2"/>
          <w:sz w:val="23"/>
          <w:szCs w:val="23"/>
        </w:rPr>
      </w:pPr>
      <w:r w:rsidRPr="00B819A3">
        <w:rPr>
          <w:color w:val="000000"/>
          <w:spacing w:val="2"/>
          <w:sz w:val="23"/>
          <w:szCs w:val="23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</w:t>
      </w:r>
      <w:r w:rsidRPr="00B819A3">
        <w:rPr>
          <w:color w:val="000000"/>
          <w:spacing w:val="2"/>
          <w:sz w:val="23"/>
          <w:szCs w:val="23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B819A3" w:rsidP="00B819A3" w14:paraId="67668414" w14:textId="4D5D9BCE">
      <w:pPr>
        <w:ind w:left="-851" w:right="-427" w:firstLine="606"/>
        <w:jc w:val="both"/>
        <w:rPr>
          <w:color w:val="000000"/>
          <w:spacing w:val="-4"/>
          <w:sz w:val="23"/>
          <w:szCs w:val="23"/>
        </w:rPr>
      </w:pPr>
      <w:r w:rsidRPr="00B819A3">
        <w:rPr>
          <w:sz w:val="23"/>
          <w:szCs w:val="23"/>
        </w:rPr>
        <w:t xml:space="preserve">Постановление может быть обжаловано в течении 10 </w:t>
      </w:r>
      <w:r w:rsidR="003038BD">
        <w:rPr>
          <w:sz w:val="23"/>
          <w:szCs w:val="23"/>
        </w:rPr>
        <w:t>дней</w:t>
      </w:r>
      <w:r w:rsidRPr="00B819A3">
        <w:rPr>
          <w:sz w:val="23"/>
          <w:szCs w:val="23"/>
        </w:rPr>
        <w:t xml:space="preserve"> с даты вручения или получения  </w:t>
      </w:r>
      <w:r w:rsidRPr="00B819A3">
        <w:rPr>
          <w:color w:val="000000"/>
          <w:spacing w:val="8"/>
          <w:sz w:val="23"/>
          <w:szCs w:val="23"/>
        </w:rPr>
        <w:t xml:space="preserve">в </w:t>
      </w:r>
      <w:r w:rsidRPr="00B819A3">
        <w:rPr>
          <w:color w:val="000000"/>
          <w:spacing w:val="-4"/>
          <w:sz w:val="23"/>
          <w:szCs w:val="23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718A4">
        <w:rPr>
          <w:color w:val="000000"/>
          <w:spacing w:val="-4"/>
          <w:sz w:val="23"/>
          <w:szCs w:val="23"/>
        </w:rPr>
        <w:t>10</w:t>
      </w:r>
      <w:r w:rsidRPr="00B819A3">
        <w:rPr>
          <w:color w:val="000000"/>
          <w:spacing w:val="-4"/>
          <w:sz w:val="23"/>
          <w:szCs w:val="23"/>
        </w:rPr>
        <w:t>.</w:t>
      </w:r>
    </w:p>
    <w:p w:rsidR="00D5358B" w:rsidRPr="00B819A3" w:rsidP="00B819A3" w14:paraId="035DB223" w14:textId="7D38DFDA">
      <w:pPr>
        <w:ind w:left="-851" w:right="-427" w:firstLine="606"/>
        <w:jc w:val="both"/>
        <w:rPr>
          <w:color w:val="000000"/>
          <w:spacing w:val="-4"/>
          <w:sz w:val="23"/>
          <w:szCs w:val="23"/>
        </w:rPr>
      </w:pPr>
    </w:p>
    <w:p w:rsidR="006A7FF7" w:rsidRPr="00B819A3" w:rsidP="00B819A3" w14:paraId="261CA96C" w14:textId="2752FAA4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>
        <w:rPr>
          <w:rStyle w:val="Emphasis"/>
          <w:i w:val="0"/>
          <w:sz w:val="23"/>
          <w:szCs w:val="23"/>
        </w:rPr>
        <w:t>.</w:t>
      </w:r>
    </w:p>
    <w:p w:rsidR="006A7FF7" w:rsidRPr="00B819A3" w:rsidP="00B819A3" w14:paraId="349C4D08" w14:textId="2459F39F">
      <w:pPr>
        <w:ind w:left="-851" w:right="-427" w:firstLine="606"/>
        <w:jc w:val="both"/>
        <w:rPr>
          <w:rStyle w:val="Emphasis"/>
          <w:i w:val="0"/>
          <w:sz w:val="23"/>
          <w:szCs w:val="23"/>
        </w:rPr>
      </w:pPr>
      <w:r w:rsidRPr="00B819A3">
        <w:rPr>
          <w:rStyle w:val="Emphasis"/>
          <w:i w:val="0"/>
          <w:sz w:val="23"/>
          <w:szCs w:val="23"/>
        </w:rPr>
        <w:t xml:space="preserve">Мировой судья                                                                                  </w:t>
      </w:r>
      <w:r w:rsidR="00B819A3">
        <w:rPr>
          <w:rStyle w:val="Emphasis"/>
          <w:i w:val="0"/>
          <w:sz w:val="23"/>
          <w:szCs w:val="23"/>
        </w:rPr>
        <w:t xml:space="preserve">                   </w:t>
      </w:r>
      <w:r w:rsidR="003038BD">
        <w:rPr>
          <w:rStyle w:val="Emphasis"/>
          <w:i w:val="0"/>
          <w:sz w:val="23"/>
          <w:szCs w:val="23"/>
        </w:rPr>
        <w:t xml:space="preserve">         </w:t>
      </w:r>
      <w:r w:rsidR="00B819A3">
        <w:rPr>
          <w:rStyle w:val="Emphasis"/>
          <w:i w:val="0"/>
          <w:sz w:val="23"/>
          <w:szCs w:val="23"/>
        </w:rPr>
        <w:t xml:space="preserve">    </w:t>
      </w:r>
      <w:r w:rsidRPr="00B819A3">
        <w:rPr>
          <w:rStyle w:val="Emphasis"/>
          <w:i w:val="0"/>
          <w:sz w:val="23"/>
          <w:szCs w:val="23"/>
        </w:rPr>
        <w:t xml:space="preserve"> О.С. Полякова</w:t>
      </w:r>
    </w:p>
    <w:p w:rsidR="00F549E8" w:rsidRPr="00B819A3" w:rsidP="00B819A3" w14:paraId="2D20CF7C" w14:textId="2B7CA17F">
      <w:pPr>
        <w:ind w:left="-851" w:right="-427" w:firstLine="606"/>
        <w:jc w:val="both"/>
        <w:rPr>
          <w:sz w:val="23"/>
          <w:szCs w:val="23"/>
        </w:rPr>
      </w:pPr>
      <w:r>
        <w:rPr>
          <w:rStyle w:val="Emphasis"/>
          <w:i w:val="0"/>
          <w:sz w:val="23"/>
          <w:szCs w:val="23"/>
        </w:rPr>
        <w:t>.</w:t>
      </w:r>
    </w:p>
    <w:sectPr w:rsidSect="00B819A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B3BEF"/>
    <w:rsid w:val="000C41D4"/>
    <w:rsid w:val="0012239D"/>
    <w:rsid w:val="00180171"/>
    <w:rsid w:val="00202350"/>
    <w:rsid w:val="00215972"/>
    <w:rsid w:val="0021673D"/>
    <w:rsid w:val="00235401"/>
    <w:rsid w:val="0026184D"/>
    <w:rsid w:val="002F02CB"/>
    <w:rsid w:val="003038BD"/>
    <w:rsid w:val="00341564"/>
    <w:rsid w:val="00387985"/>
    <w:rsid w:val="00394515"/>
    <w:rsid w:val="003B13EF"/>
    <w:rsid w:val="00442EB3"/>
    <w:rsid w:val="0045025C"/>
    <w:rsid w:val="00516410"/>
    <w:rsid w:val="00522FC2"/>
    <w:rsid w:val="005370F0"/>
    <w:rsid w:val="00555A0F"/>
    <w:rsid w:val="00563D53"/>
    <w:rsid w:val="005C0ABE"/>
    <w:rsid w:val="005C6557"/>
    <w:rsid w:val="005C71A0"/>
    <w:rsid w:val="006074CF"/>
    <w:rsid w:val="00637342"/>
    <w:rsid w:val="00670ED0"/>
    <w:rsid w:val="00681F36"/>
    <w:rsid w:val="006A7FF7"/>
    <w:rsid w:val="006D114D"/>
    <w:rsid w:val="00707E41"/>
    <w:rsid w:val="0071626F"/>
    <w:rsid w:val="0075305B"/>
    <w:rsid w:val="0077544A"/>
    <w:rsid w:val="0077638C"/>
    <w:rsid w:val="00785FD3"/>
    <w:rsid w:val="007B772A"/>
    <w:rsid w:val="00807B3E"/>
    <w:rsid w:val="0082238B"/>
    <w:rsid w:val="008718A4"/>
    <w:rsid w:val="00897772"/>
    <w:rsid w:val="008A7F62"/>
    <w:rsid w:val="0091139E"/>
    <w:rsid w:val="0092277F"/>
    <w:rsid w:val="009C0F6C"/>
    <w:rsid w:val="009E2D7C"/>
    <w:rsid w:val="00A828E1"/>
    <w:rsid w:val="00A8525C"/>
    <w:rsid w:val="00A9313F"/>
    <w:rsid w:val="00AD26DD"/>
    <w:rsid w:val="00B73C17"/>
    <w:rsid w:val="00B819A3"/>
    <w:rsid w:val="00BC5969"/>
    <w:rsid w:val="00BE42A0"/>
    <w:rsid w:val="00BE59D5"/>
    <w:rsid w:val="00C07111"/>
    <w:rsid w:val="00C1590E"/>
    <w:rsid w:val="00C32637"/>
    <w:rsid w:val="00C41568"/>
    <w:rsid w:val="00C7641F"/>
    <w:rsid w:val="00C81580"/>
    <w:rsid w:val="00CC4D5F"/>
    <w:rsid w:val="00CD11E7"/>
    <w:rsid w:val="00CD2A6E"/>
    <w:rsid w:val="00CF10B5"/>
    <w:rsid w:val="00D4145E"/>
    <w:rsid w:val="00D5358B"/>
    <w:rsid w:val="00DD65D5"/>
    <w:rsid w:val="00DE36CE"/>
    <w:rsid w:val="00DF6CB0"/>
    <w:rsid w:val="00E951C9"/>
    <w:rsid w:val="00F549E8"/>
    <w:rsid w:val="00F71FEE"/>
    <w:rsid w:val="00FC732F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45BD-EFE6-4FE0-B586-8168B64A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